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062C" w14:textId="77777777" w:rsidR="00CC5D5E" w:rsidRPr="00A72376" w:rsidRDefault="00CC5D5E" w:rsidP="00CC5D5E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 xml:space="preserve">When Our Relative Goes Missing </w:t>
      </w:r>
    </w:p>
    <w:p w14:paraId="537D8659" w14:textId="77777777" w:rsidR="00CC5D5E" w:rsidRPr="00A72376" w:rsidRDefault="00CC5D5E" w:rsidP="00CC5D5E">
      <w:pPr>
        <w:spacing w:after="0" w:line="240" w:lineRule="auto"/>
        <w:jc w:val="center"/>
        <w:rPr>
          <w:rFonts w:ascii="StoneSansITC TT" w:hAnsi="StoneSansITC TT"/>
          <w:b/>
          <w:kern w:val="0"/>
          <w:sz w:val="28"/>
          <w:u w:val="single"/>
          <w14:ligatures w14:val="none"/>
        </w:rPr>
      </w:pPr>
      <w:r w:rsidRPr="00A72376">
        <w:rPr>
          <w:rFonts w:ascii="StoneSansITC TT" w:hAnsi="StoneSansITC TT"/>
          <w:b/>
          <w:kern w:val="0"/>
          <w:sz w:val="28"/>
          <w:u w:val="single"/>
          <w14:ligatures w14:val="none"/>
        </w:rPr>
        <w:t>from a Michigan Tribal Community</w:t>
      </w:r>
    </w:p>
    <w:p w14:paraId="66D6787C" w14:textId="77777777" w:rsidR="00CC5D5E" w:rsidRDefault="00CC5D5E" w:rsidP="00017BD0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423F66B5" w14:textId="77777777" w:rsidR="00CC5D5E" w:rsidRDefault="00CC5D5E" w:rsidP="00017BD0">
      <w:pPr>
        <w:spacing w:after="0" w:line="240" w:lineRule="auto"/>
        <w:rPr>
          <w:rFonts w:ascii="StoneSansITC TT" w:hAnsi="StoneSansITC TT" w:cs="Times New Roman"/>
          <w:kern w:val="0"/>
          <w:sz w:val="28"/>
          <w:szCs w:val="24"/>
          <w:u w:val="single"/>
          <w14:ligatures w14:val="none"/>
        </w:rPr>
      </w:pPr>
    </w:p>
    <w:p w14:paraId="3728B658" w14:textId="538E429A" w:rsidR="00017BD0" w:rsidRPr="00C224C8" w:rsidRDefault="00017BD0" w:rsidP="00017BD0">
      <w:pPr>
        <w:spacing w:after="0" w:line="240" w:lineRule="auto"/>
        <w:rPr>
          <w:rFonts w:ascii="StoneSansITC TT" w:hAnsi="StoneSansITC TT" w:cs="Times New Roman"/>
          <w:kern w:val="0"/>
          <w:sz w:val="28"/>
          <w:szCs w:val="28"/>
          <w:u w:val="single"/>
          <w14:ligatures w14:val="none"/>
        </w:rPr>
      </w:pPr>
      <w:r w:rsidRPr="00C224C8">
        <w:rPr>
          <w:rFonts w:ascii="StoneSansITC TT" w:hAnsi="StoneSansITC TT" w:cs="Times New Roman"/>
          <w:kern w:val="0"/>
          <w:sz w:val="28"/>
          <w:szCs w:val="28"/>
          <w:u w:val="single"/>
          <w14:ligatures w14:val="none"/>
        </w:rPr>
        <w:t>Little Traverse Bay Band</w:t>
      </w:r>
      <w:r w:rsidR="00C224C8">
        <w:rPr>
          <w:rFonts w:ascii="StoneSansITC TT" w:hAnsi="StoneSansITC TT" w:cs="Times New Roman"/>
          <w:kern w:val="0"/>
          <w:sz w:val="28"/>
          <w:szCs w:val="28"/>
          <w:u w:val="single"/>
          <w14:ligatures w14:val="none"/>
        </w:rPr>
        <w:t>s</w:t>
      </w:r>
      <w:r w:rsidRPr="00C224C8">
        <w:rPr>
          <w:rFonts w:ascii="StoneSansITC TT" w:hAnsi="StoneSansITC TT" w:cs="Times New Roman"/>
          <w:kern w:val="0"/>
          <w:sz w:val="28"/>
          <w:szCs w:val="28"/>
          <w:u w:val="single"/>
          <w14:ligatures w14:val="none"/>
        </w:rPr>
        <w:t xml:space="preserve"> of Odawa Indians (LTBB)</w:t>
      </w:r>
    </w:p>
    <w:p w14:paraId="2FE82B41" w14:textId="77777777" w:rsidR="00017BD0" w:rsidRPr="00A72376" w:rsidRDefault="00017BD0" w:rsidP="00017BD0">
      <w:p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78D03BEB" w14:textId="77777777" w:rsidR="00017BD0" w:rsidRPr="00C224C8" w:rsidRDefault="00017BD0" w:rsidP="00017BD0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C224C8">
        <w:rPr>
          <w:rFonts w:ascii="StoneSansITC TT" w:hAnsi="StoneSansITC TT" w:cs="Times New Roman"/>
          <w:kern w:val="0"/>
          <w:sz w:val="36"/>
          <w:szCs w:val="36"/>
          <w14:ligatures w14:val="none"/>
        </w:rPr>
        <w:t xml:space="preserve">Tribal Law Enforcement </w:t>
      </w:r>
    </w:p>
    <w:p w14:paraId="6797A85F" w14:textId="5C2BADAC" w:rsidR="00017BD0" w:rsidRDefault="00017BD0" w:rsidP="00017BD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LTBB Tribal Law Enforcement Point of Contact for Reporting Missing and Murdered Relatives: </w:t>
      </w:r>
    </w:p>
    <w:p w14:paraId="66AB36E1" w14:textId="77777777" w:rsidR="001714EF" w:rsidRPr="00A72376" w:rsidRDefault="001714EF" w:rsidP="001714EF">
      <w:pPr>
        <w:spacing w:after="0" w:line="240" w:lineRule="auto"/>
        <w:ind w:left="1440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</w:p>
    <w:p w14:paraId="5A2C164E" w14:textId="17A74561" w:rsidR="00C224C8" w:rsidRDefault="00017BD0" w:rsidP="00C224C8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>Name:</w:t>
      </w:r>
      <w:r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Law Enforcement</w:t>
      </w:r>
      <w:r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5BB967FB" w14:textId="071D45DA" w:rsidR="00C224C8" w:rsidRDefault="00017BD0" w:rsidP="00C224C8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>Phone:</w:t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231-242-1500</w:t>
      </w:r>
    </w:p>
    <w:p w14:paraId="44A31BD8" w14:textId="4DCF6058" w:rsidR="00C224C8" w:rsidRDefault="00C224C8" w:rsidP="00C224C8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Address:</w:t>
      </w:r>
      <w:r w:rsidR="00017BD0"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>911 Spring Street, Petoskey, MI 49770</w:t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017BD0"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  <w:t xml:space="preserve"> </w:t>
      </w:r>
    </w:p>
    <w:p w14:paraId="1BB3F80A" w14:textId="77777777" w:rsidR="00C224C8" w:rsidRDefault="00017BD0" w:rsidP="00C224C8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33C944F8" w14:textId="26F2914A" w:rsidR="00C224C8" w:rsidRDefault="007E608F" w:rsidP="00C224C8">
      <w:pPr>
        <w:pStyle w:val="ListParagraph"/>
        <w:numPr>
          <w:ilvl w:val="0"/>
          <w:numId w:val="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Website</w:t>
      </w:r>
      <w:r w:rsidR="00017BD0"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:  </w:t>
      </w:r>
      <w:r w:rsidR="00017BD0"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hyperlink r:id="rId10" w:history="1">
        <w:r w:rsidR="005F044F" w:rsidRPr="00516672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https://ltbbodawa-nsn.gov/services/law-enforcement-department/</w:t>
        </w:r>
      </w:hyperlink>
    </w:p>
    <w:p w14:paraId="3CE97CA7" w14:textId="77777777" w:rsidR="005F044F" w:rsidRDefault="005F044F" w:rsidP="005F044F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D68F2C5" w14:textId="623F5C6A" w:rsidR="00017BD0" w:rsidRPr="00C224C8" w:rsidRDefault="00017BD0" w:rsidP="00C224C8">
      <w:pPr>
        <w:pStyle w:val="ListParagraph"/>
        <w:spacing w:after="0" w:line="240" w:lineRule="auto"/>
        <w:ind w:left="216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C224C8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 </w:t>
      </w:r>
    </w:p>
    <w:p w14:paraId="7E363C37" w14:textId="77777777" w:rsidR="00017BD0" w:rsidRPr="00A72376" w:rsidRDefault="00017BD0" w:rsidP="00017BD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Policy of LTBB Tribal Law Enforcement for Missing Person Reports:</w:t>
      </w:r>
    </w:p>
    <w:p w14:paraId="01B10338" w14:textId="12939987" w:rsidR="00017BD0" w:rsidRPr="00C224C8" w:rsidRDefault="00C224C8" w:rsidP="00017BD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C224C8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7ED52AEB" w14:textId="77777777" w:rsidR="00017BD0" w:rsidRPr="00A72376" w:rsidRDefault="00017BD0" w:rsidP="00017BD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Databases that LTBB Tribal Law Enforcement Can Utilize:</w:t>
      </w:r>
    </w:p>
    <w:p w14:paraId="23F64354" w14:textId="2F14B899" w:rsidR="00017BD0" w:rsidRPr="00C224C8" w:rsidRDefault="00C224C8" w:rsidP="00017BD0">
      <w:pPr>
        <w:numPr>
          <w:ilvl w:val="1"/>
          <w:numId w:val="1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C224C8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3981AD48" w14:textId="77777777" w:rsidR="00017BD0" w:rsidRPr="00A72376" w:rsidRDefault="00017BD0" w:rsidP="00017BD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0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0"/>
          <w14:ligatures w14:val="none"/>
        </w:rPr>
        <w:t>LTBB Tribal Law Enforcement Resources</w:t>
      </w:r>
    </w:p>
    <w:p w14:paraId="5184DB37" w14:textId="3F0E4366" w:rsidR="00017BD0" w:rsidRPr="00C224C8" w:rsidRDefault="00C224C8" w:rsidP="00C224C8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  <w:r w:rsidRPr="00C224C8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70DAA17F" w14:textId="77777777" w:rsidR="00017BD0" w:rsidRPr="00A72376" w:rsidRDefault="00017BD0" w:rsidP="00017BD0">
      <w:pPr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LTBB Tribal Law Enforcement Contacts - Outside LTBB Jurisdiction:</w:t>
      </w:r>
    </w:p>
    <w:p w14:paraId="3FB17F28" w14:textId="171EA771" w:rsidR="00017BD0" w:rsidRPr="00C224C8" w:rsidRDefault="00C224C8" w:rsidP="00C224C8">
      <w:pPr>
        <w:pStyle w:val="ListParagraph"/>
        <w:numPr>
          <w:ilvl w:val="0"/>
          <w:numId w:val="5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</w:pPr>
      <w:r w:rsidRPr="00C224C8">
        <w:rPr>
          <w:rFonts w:ascii="StoneSansITC TT" w:hAnsi="StoneSansITC TT" w:cs="Times New Roman"/>
          <w:color w:val="FF0000"/>
          <w:kern w:val="0"/>
          <w:sz w:val="20"/>
          <w:szCs w:val="24"/>
          <w14:ligatures w14:val="none"/>
        </w:rPr>
        <w:t>UNDER CONSTRUCTION</w:t>
      </w:r>
    </w:p>
    <w:p w14:paraId="1767F800" w14:textId="77777777" w:rsidR="00017BD0" w:rsidRPr="00A72376" w:rsidRDefault="00017BD0" w:rsidP="00017BD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41AC79B" w14:textId="77777777" w:rsidR="00017BD0" w:rsidRPr="00A72376" w:rsidRDefault="00017BD0" w:rsidP="00017BD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6268496B" w14:textId="77777777" w:rsidR="00017BD0" w:rsidRPr="00A72376" w:rsidRDefault="00017BD0" w:rsidP="00017BD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03634879" w14:textId="7BE9CFFB" w:rsidR="00017BD0" w:rsidRPr="00C224C8" w:rsidRDefault="00017BD0" w:rsidP="00017BD0">
      <w:pPr>
        <w:spacing w:after="0" w:line="240" w:lineRule="auto"/>
        <w:rPr>
          <w:rFonts w:ascii="StoneSansITC TT" w:hAnsi="StoneSansITC TT" w:cs="Times New Roman"/>
          <w:kern w:val="0"/>
          <w:sz w:val="36"/>
          <w:szCs w:val="36"/>
          <w14:ligatures w14:val="none"/>
        </w:rPr>
      </w:pPr>
      <w:r w:rsidRPr="00C224C8">
        <w:rPr>
          <w:rFonts w:ascii="StoneSansITC TT" w:hAnsi="StoneSansITC TT" w:cs="Times New Roman"/>
          <w:kern w:val="0"/>
          <w:sz w:val="36"/>
          <w:szCs w:val="36"/>
          <w14:ligatures w14:val="none"/>
        </w:rPr>
        <w:t>Tribal Victim Services</w:t>
      </w:r>
    </w:p>
    <w:p w14:paraId="12E00EE5" w14:textId="49C683EB" w:rsidR="00017BD0" w:rsidRPr="001714EF" w:rsidRDefault="00017BD0" w:rsidP="001714EF">
      <w:pPr>
        <w:pStyle w:val="ListParagraph"/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1714EF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LTBB Tribal </w:t>
      </w:r>
      <w:r w:rsidR="002E04A8">
        <w:rPr>
          <w:rFonts w:ascii="StoneSansITC TT" w:hAnsi="StoneSansITC TT" w:cs="Times New Roman"/>
          <w:kern w:val="0"/>
          <w:sz w:val="24"/>
          <w:szCs w:val="24"/>
          <w14:ligatures w14:val="none"/>
        </w:rPr>
        <w:t>Survivor Outreach Services</w:t>
      </w:r>
      <w:r w:rsidRPr="001714EF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 Point of Contact for MMIR:</w:t>
      </w:r>
    </w:p>
    <w:p w14:paraId="38A81EDD" w14:textId="374F007C" w:rsidR="00017BD0" w:rsidRPr="00A72376" w:rsidRDefault="00017BD0" w:rsidP="00017BD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Name: </w:t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1714E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2E04A8">
        <w:rPr>
          <w:rFonts w:ascii="StoneSansITC TT" w:hAnsi="StoneSansITC TT" w:cs="Times New Roman"/>
          <w:kern w:val="0"/>
          <w:sz w:val="20"/>
          <w:szCs w:val="24"/>
          <w14:ligatures w14:val="none"/>
        </w:rPr>
        <w:t>Stacey Ettawageshik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4B4DC8D" w14:textId="0EA25AA7" w:rsidR="00017BD0" w:rsidRPr="00A72376" w:rsidRDefault="00017BD0" w:rsidP="00017BD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Address:  </w:t>
      </w: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>911 Spring Street, Petoskey, MI 49770</w:t>
      </w:r>
    </w:p>
    <w:p w14:paraId="30E8F394" w14:textId="19B2ACD3" w:rsidR="005F044F" w:rsidRDefault="00017BD0" w:rsidP="00017BD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Phone: </w:t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1714E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5F044F">
        <w:rPr>
          <w:rFonts w:ascii="StoneSansITC TT" w:hAnsi="StoneSansITC TT" w:cs="Times New Roman"/>
          <w:kern w:val="0"/>
          <w:sz w:val="20"/>
          <w:szCs w:val="24"/>
          <w14:ligatures w14:val="none"/>
        </w:rPr>
        <w:t>231-</w:t>
      </w:r>
      <w:r w:rsidR="00D92DFA">
        <w:rPr>
          <w:rFonts w:ascii="StoneSansITC TT" w:hAnsi="StoneSansITC TT" w:cs="Times New Roman"/>
          <w:kern w:val="0"/>
          <w:sz w:val="20"/>
          <w:szCs w:val="24"/>
          <w14:ligatures w14:val="none"/>
        </w:rPr>
        <w:t>330-6097</w:t>
      </w:r>
    </w:p>
    <w:p w14:paraId="497DE603" w14:textId="4C4704F9" w:rsidR="00017BD0" w:rsidRPr="00A72376" w:rsidRDefault="005F044F" w:rsidP="00017BD0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Fax:</w:t>
      </w:r>
      <w:r w:rsidR="00017BD0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017BD0"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D92DFA">
        <w:rPr>
          <w:rFonts w:ascii="StoneSansITC TT" w:hAnsi="StoneSansITC TT" w:cs="Times New Roman"/>
          <w:kern w:val="0"/>
          <w:sz w:val="20"/>
          <w:szCs w:val="24"/>
          <w14:ligatures w14:val="none"/>
        </w:rPr>
        <w:t>231-242-1635</w:t>
      </w:r>
    </w:p>
    <w:p w14:paraId="0311EAB1" w14:textId="3C1F8840" w:rsidR="005F044F" w:rsidRPr="007E608F" w:rsidRDefault="00017BD0" w:rsidP="001714EF">
      <w:pPr>
        <w:pStyle w:val="ListParagraph"/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1714EF"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Email: </w:t>
      </w:r>
      <w:r w:rsidRPr="001714EF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  <w:r w:rsidR="004758F2">
        <w:tab/>
      </w:r>
      <w:hyperlink r:id="rId11" w:history="1">
        <w:r w:rsidR="007E608F" w:rsidRPr="00690CBE">
          <w:rPr>
            <w:rStyle w:val="Hyperlink"/>
            <w:rFonts w:ascii="StoneSansITC TT" w:hAnsi="StoneSansITC TT"/>
            <w:sz w:val="20"/>
            <w:szCs w:val="20"/>
          </w:rPr>
          <w:t>settawageshik@ltbbodawa-nsn.gov</w:t>
        </w:r>
      </w:hyperlink>
    </w:p>
    <w:p w14:paraId="6B314405" w14:textId="3D0BFA9B" w:rsidR="005F3DC5" w:rsidRPr="005F3DC5" w:rsidRDefault="007E608F" w:rsidP="005F3DC5">
      <w:pPr>
        <w:pStyle w:val="ListParagraph"/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/>
          <w:sz w:val="20"/>
          <w:szCs w:val="20"/>
        </w:rPr>
        <w:t>Website:</w:t>
      </w:r>
      <w:r w:rsidR="005F3DC5">
        <w:rPr>
          <w:rFonts w:ascii="StoneSansITC TT" w:hAnsi="StoneSansITC TT"/>
          <w:sz w:val="20"/>
          <w:szCs w:val="20"/>
        </w:rPr>
        <w:tab/>
      </w:r>
      <w:r w:rsidR="005F3DC5">
        <w:rPr>
          <w:rFonts w:ascii="StoneSansITC TT" w:hAnsi="StoneSansITC TT"/>
          <w:sz w:val="20"/>
          <w:szCs w:val="20"/>
        </w:rPr>
        <w:tab/>
      </w:r>
      <w:r w:rsidR="005F3DC5" w:rsidRPr="005F3DC5">
        <w:rPr>
          <w:rFonts w:ascii="StoneSansITC TT" w:hAnsi="StoneSansITC TT"/>
          <w:sz w:val="20"/>
          <w:szCs w:val="20"/>
        </w:rPr>
        <w:t>https://ltbbodawa-nsn.gov/departments/human-services/survivor-outreach-services/</w:t>
      </w:r>
    </w:p>
    <w:p w14:paraId="7DEDE44B" w14:textId="430A7406" w:rsidR="00017BD0" w:rsidRPr="00A72376" w:rsidRDefault="00017BD0" w:rsidP="005F044F">
      <w:pPr>
        <w:spacing w:after="0" w:line="240" w:lineRule="auto"/>
        <w:ind w:left="180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0"/>
          <w:szCs w:val="24"/>
          <w14:ligatures w14:val="none"/>
        </w:rPr>
        <w:tab/>
      </w:r>
    </w:p>
    <w:p w14:paraId="2A5BFDF8" w14:textId="77777777" w:rsidR="00017BD0" w:rsidRPr="001714EF" w:rsidRDefault="00017BD0" w:rsidP="001714EF">
      <w:pPr>
        <w:pStyle w:val="ListParagraph"/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1714EF">
        <w:rPr>
          <w:rFonts w:ascii="StoneSansITC TT" w:hAnsi="StoneSansITC TT" w:cs="Times New Roman"/>
          <w:kern w:val="0"/>
          <w:sz w:val="24"/>
          <w:szCs w:val="24"/>
          <w14:ligatures w14:val="none"/>
        </w:rPr>
        <w:t>LTBB Tribal Victim Services Policy for MMIR:</w:t>
      </w:r>
    </w:p>
    <w:p w14:paraId="307596E1" w14:textId="574AC874" w:rsidR="005F044F" w:rsidRDefault="005F044F" w:rsidP="001714EF">
      <w:pPr>
        <w:pStyle w:val="ListParagraph"/>
        <w:numPr>
          <w:ilvl w:val="0"/>
          <w:numId w:val="13"/>
        </w:numPr>
        <w:spacing w:after="0" w:line="240" w:lineRule="auto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  <w:r w:rsidRPr="005F044F"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  <w:t>UNDER CONSTRUCTION</w:t>
      </w:r>
    </w:p>
    <w:p w14:paraId="0C953425" w14:textId="77777777" w:rsidR="005F044F" w:rsidRPr="005F044F" w:rsidRDefault="005F044F" w:rsidP="005F044F">
      <w:pPr>
        <w:pStyle w:val="ListParagraph"/>
        <w:spacing w:after="0" w:line="240" w:lineRule="auto"/>
        <w:ind w:left="1800"/>
        <w:rPr>
          <w:rFonts w:ascii="StoneSansITC TT" w:hAnsi="StoneSansITC TT" w:cs="Times New Roman"/>
          <w:color w:val="FF0000"/>
          <w:kern w:val="0"/>
          <w:sz w:val="20"/>
          <w:szCs w:val="20"/>
          <w14:ligatures w14:val="none"/>
        </w:rPr>
      </w:pPr>
    </w:p>
    <w:p w14:paraId="554C7B77" w14:textId="77777777" w:rsidR="00017BD0" w:rsidRPr="001714EF" w:rsidRDefault="00017BD0" w:rsidP="001714EF">
      <w:pPr>
        <w:pStyle w:val="ListParagraph"/>
        <w:numPr>
          <w:ilvl w:val="0"/>
          <w:numId w:val="1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1714EF">
        <w:rPr>
          <w:rFonts w:ascii="StoneSansITC TT" w:hAnsi="StoneSansITC TT" w:cs="Times New Roman"/>
          <w:kern w:val="0"/>
          <w:sz w:val="24"/>
          <w:szCs w:val="24"/>
          <w14:ligatures w14:val="none"/>
        </w:rPr>
        <w:t>What resources are available within Tribal Victim Services?</w:t>
      </w:r>
    </w:p>
    <w:p w14:paraId="5ECC7147" w14:textId="3D2BD0AA" w:rsidR="005F044F" w:rsidRDefault="005F044F" w:rsidP="005F044F">
      <w:pPr>
        <w:numPr>
          <w:ilvl w:val="1"/>
          <w:numId w:val="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Any person that are experiencing domestic violence, sexual assault, stalking, dating violence, elder abuse and/or neglect, adults sexually abused/assaulted as children, stalking/harassment.  Services include but are not limited </w:t>
      </w:r>
      <w:proofErr w:type="spellStart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too</w:t>
      </w:r>
      <w:proofErr w:type="spellEnd"/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:</w:t>
      </w:r>
    </w:p>
    <w:p w14:paraId="642288AF" w14:textId="292033D5" w:rsidR="005F044F" w:rsidRDefault="005F044F" w:rsidP="005F044F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Problem Solving &amp; Safety </w:t>
      </w:r>
      <w:r w:rsidR="001714EF">
        <w:rPr>
          <w:rFonts w:ascii="StoneSansITC TT" w:hAnsi="StoneSansITC TT" w:cs="Times New Roman"/>
          <w:kern w:val="0"/>
          <w:sz w:val="20"/>
          <w:szCs w:val="24"/>
          <w14:ligatures w14:val="none"/>
        </w:rPr>
        <w:t>Planning</w:t>
      </w:r>
    </w:p>
    <w:p w14:paraId="1BE27DE3" w14:textId="77777777" w:rsidR="005F044F" w:rsidRDefault="005F044F" w:rsidP="005F044F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lastRenderedPageBreak/>
        <w:t>Non-Emergency Transportation</w:t>
      </w:r>
    </w:p>
    <w:p w14:paraId="5B043EE9" w14:textId="77777777" w:rsidR="005F044F" w:rsidRDefault="005F044F" w:rsidP="005F044F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Advocacy and Referrals</w:t>
      </w:r>
    </w:p>
    <w:p w14:paraId="4CEE5B7E" w14:textId="77777777" w:rsidR="005F044F" w:rsidRDefault="005F044F" w:rsidP="005F044F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Relocation Assistance</w:t>
      </w:r>
    </w:p>
    <w:p w14:paraId="6F38CB5C" w14:textId="77777777" w:rsidR="005F044F" w:rsidRDefault="005F044F" w:rsidP="005F044F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Case Management</w:t>
      </w:r>
    </w:p>
    <w:p w14:paraId="70DE7969" w14:textId="77777777" w:rsidR="005F044F" w:rsidRDefault="005F044F" w:rsidP="005F044F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Court Accompaniment </w:t>
      </w:r>
    </w:p>
    <w:p w14:paraId="21E4AE0D" w14:textId="77777777" w:rsidR="005F044F" w:rsidRDefault="005F044F" w:rsidP="005F044F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Cultural Advocacy</w:t>
      </w:r>
    </w:p>
    <w:p w14:paraId="5F66E827" w14:textId="5EE87666" w:rsidR="009D1DB0" w:rsidRPr="009D1DB0" w:rsidRDefault="005F044F" w:rsidP="009D1DB0">
      <w:pPr>
        <w:pStyle w:val="ListParagraph"/>
        <w:numPr>
          <w:ilvl w:val="0"/>
          <w:numId w:val="6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Assistance with Personal Protection Orders</w:t>
      </w:r>
    </w:p>
    <w:p w14:paraId="712A53CE" w14:textId="40B5A5B3" w:rsidR="009D1DB0" w:rsidRDefault="00000000" w:rsidP="009D1DB0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2" w:history="1">
        <w:r w:rsidR="009D1DB0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https://ltbbodawa-nsn.gov/departments/human-services/survivor-outreach-services/</w:t>
        </w:r>
      </w:hyperlink>
    </w:p>
    <w:p w14:paraId="72296004" w14:textId="14384EC8" w:rsidR="00017BD0" w:rsidRPr="00A72376" w:rsidRDefault="00017BD0" w:rsidP="009D1DB0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385566D9" w14:textId="77777777" w:rsidR="00017BD0" w:rsidRPr="00A72376" w:rsidRDefault="00017BD0" w:rsidP="00017BD0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 xml:space="preserve">Social Media Account for Tribal Victim Services  </w:t>
      </w:r>
    </w:p>
    <w:p w14:paraId="3F57742A" w14:textId="5AEF876A" w:rsidR="00017BD0" w:rsidRPr="00A72376" w:rsidRDefault="00017BD0" w:rsidP="00017BD0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1910473A" w14:textId="77777777" w:rsidR="00017BD0" w:rsidRPr="00A72376" w:rsidRDefault="00017BD0" w:rsidP="00017BD0">
      <w:pPr>
        <w:numPr>
          <w:ilvl w:val="0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4"/>
          <w:szCs w:val="24"/>
          <w14:ligatures w14:val="none"/>
        </w:rPr>
      </w:pPr>
      <w:r w:rsidRPr="00A72376">
        <w:rPr>
          <w:rFonts w:ascii="StoneSansITC TT" w:hAnsi="StoneSansITC TT" w:cs="Times New Roman"/>
          <w:kern w:val="0"/>
          <w:sz w:val="24"/>
          <w:szCs w:val="24"/>
          <w14:ligatures w14:val="none"/>
        </w:rPr>
        <w:t>Other Resources Available for MMIR Cases:</w:t>
      </w:r>
    </w:p>
    <w:p w14:paraId="208938FD" w14:textId="517C78C3" w:rsidR="00017BD0" w:rsidRDefault="005F044F" w:rsidP="00017BD0">
      <w:pPr>
        <w:numPr>
          <w:ilvl w:val="1"/>
          <w:numId w:val="3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Human Services include but not limited to:</w:t>
      </w:r>
    </w:p>
    <w:p w14:paraId="2310FCFC" w14:textId="2A0D9574" w:rsidR="005F044F" w:rsidRDefault="00906654" w:rsidP="005F044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Survivor Outreach Service</w:t>
      </w:r>
    </w:p>
    <w:p w14:paraId="26CC0FAE" w14:textId="6EBFAAAF" w:rsidR="00906654" w:rsidRDefault="00906654" w:rsidP="005F044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USDA Food Distribution</w:t>
      </w:r>
    </w:p>
    <w:p w14:paraId="12247DFB" w14:textId="246A6A6E" w:rsidR="00906654" w:rsidRDefault="00906654" w:rsidP="005F044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Low Income Energy Assistance</w:t>
      </w:r>
    </w:p>
    <w:p w14:paraId="08E83733" w14:textId="54499DE9" w:rsidR="00906654" w:rsidRDefault="00906654" w:rsidP="005F044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Burial Assistance</w:t>
      </w:r>
    </w:p>
    <w:p w14:paraId="3BAE8693" w14:textId="237FD0DF" w:rsidR="00906654" w:rsidRDefault="00906654" w:rsidP="005F044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Emergency Fund</w:t>
      </w:r>
    </w:p>
    <w:p w14:paraId="40137983" w14:textId="33D4071F" w:rsidR="00906654" w:rsidRDefault="00906654" w:rsidP="005F044F">
      <w:pPr>
        <w:pStyle w:val="ListParagraph"/>
        <w:numPr>
          <w:ilvl w:val="0"/>
          <w:numId w:val="10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Protective Services</w:t>
      </w:r>
    </w:p>
    <w:p w14:paraId="51E1E2A9" w14:textId="1E253725" w:rsidR="009D1DB0" w:rsidRDefault="00000000" w:rsidP="009D1DB0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3" w:history="1">
        <w:r w:rsidR="009D1DB0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https://ltbbodawa-nsn.gov/departments/human-services/</w:t>
        </w:r>
      </w:hyperlink>
    </w:p>
    <w:p w14:paraId="239ABF59" w14:textId="77777777" w:rsidR="00906654" w:rsidRDefault="00906654" w:rsidP="00906654">
      <w:p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5DCE0383" w14:textId="5258505D" w:rsidR="00906654" w:rsidRDefault="00906654" w:rsidP="001714EF">
      <w:pPr>
        <w:pStyle w:val="ListParagraph"/>
        <w:numPr>
          <w:ilvl w:val="0"/>
          <w:numId w:val="14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Health Services include but not limited to:</w:t>
      </w:r>
    </w:p>
    <w:p w14:paraId="6D7E7960" w14:textId="55851DEB" w:rsidR="00906654" w:rsidRDefault="00906654" w:rsidP="00906654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Medical</w:t>
      </w:r>
    </w:p>
    <w:p w14:paraId="2CB5FE86" w14:textId="0204F3E9" w:rsidR="00906654" w:rsidRDefault="00906654" w:rsidP="00906654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Dental</w:t>
      </w:r>
    </w:p>
    <w:p w14:paraId="185AB995" w14:textId="1E8BFE03" w:rsidR="00906654" w:rsidRDefault="00906654" w:rsidP="00906654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 xml:space="preserve">Behavioral Health </w:t>
      </w:r>
    </w:p>
    <w:p w14:paraId="3D14704B" w14:textId="6C9F5B41" w:rsidR="00906654" w:rsidRDefault="00906654" w:rsidP="00906654">
      <w:pPr>
        <w:pStyle w:val="ListParagraph"/>
        <w:numPr>
          <w:ilvl w:val="0"/>
          <w:numId w:val="12"/>
        </w:numPr>
        <w:spacing w:after="0" w:line="240" w:lineRule="auto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r>
        <w:rPr>
          <w:rFonts w:ascii="StoneSansITC TT" w:hAnsi="StoneSansITC TT" w:cs="Times New Roman"/>
          <w:kern w:val="0"/>
          <w:sz w:val="20"/>
          <w:szCs w:val="24"/>
          <w14:ligatures w14:val="none"/>
        </w:rPr>
        <w:t>Community Health</w:t>
      </w:r>
    </w:p>
    <w:p w14:paraId="29A8F86C" w14:textId="2FAB92B1" w:rsidR="009D1DB0" w:rsidRDefault="00000000" w:rsidP="009D1DB0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  <w:hyperlink r:id="rId14" w:history="1">
        <w:r w:rsidR="009D1DB0" w:rsidRPr="00971B67">
          <w:rPr>
            <w:rStyle w:val="Hyperlink"/>
            <w:rFonts w:ascii="StoneSansITC TT" w:hAnsi="StoneSansITC TT" w:cs="Times New Roman"/>
            <w:kern w:val="0"/>
            <w:sz w:val="20"/>
            <w:szCs w:val="24"/>
            <w14:ligatures w14:val="none"/>
          </w:rPr>
          <w:t>https://ltbbodawa-nsn.gov/departments/health-services/</w:t>
        </w:r>
      </w:hyperlink>
    </w:p>
    <w:p w14:paraId="64402D8B" w14:textId="77777777" w:rsidR="009D1DB0" w:rsidRPr="00906654" w:rsidRDefault="009D1DB0" w:rsidP="009D1DB0">
      <w:pPr>
        <w:pStyle w:val="ListParagraph"/>
        <w:spacing w:after="0" w:line="240" w:lineRule="auto"/>
        <w:ind w:left="2520"/>
        <w:rPr>
          <w:rFonts w:ascii="StoneSansITC TT" w:hAnsi="StoneSansITC TT" w:cs="Times New Roman"/>
          <w:kern w:val="0"/>
          <w:sz w:val="20"/>
          <w:szCs w:val="24"/>
          <w14:ligatures w14:val="none"/>
        </w:rPr>
      </w:pPr>
    </w:p>
    <w:p w14:paraId="4B5C0F3C" w14:textId="77777777" w:rsidR="00017BD0" w:rsidRPr="00A72376" w:rsidRDefault="00017BD0" w:rsidP="00017BD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p w14:paraId="25C15C05" w14:textId="210FD2A8" w:rsidR="00017BD0" w:rsidRPr="00A72376" w:rsidRDefault="00017BD0" w:rsidP="00017BD0">
      <w:pPr>
        <w:spacing w:after="0" w:line="240" w:lineRule="auto"/>
        <w:rPr>
          <w:rFonts w:ascii="Times New Roman" w:hAnsi="Times New Roman" w:cs="Times New Roman"/>
          <w:kern w:val="0"/>
          <w:sz w:val="20"/>
          <w:szCs w:val="24"/>
          <w14:ligatures w14:val="none"/>
        </w:rPr>
      </w:pPr>
    </w:p>
    <w:sectPr w:rsidR="00017BD0" w:rsidRPr="00A7237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0637" w14:textId="77777777" w:rsidR="00B65D79" w:rsidRDefault="00B65D79" w:rsidP="00FD01C9">
      <w:pPr>
        <w:spacing w:after="0" w:line="240" w:lineRule="auto"/>
      </w:pPr>
      <w:r>
        <w:separator/>
      </w:r>
    </w:p>
  </w:endnote>
  <w:endnote w:type="continuationSeparator" w:id="0">
    <w:p w14:paraId="2562B535" w14:textId="77777777" w:rsidR="00B65D79" w:rsidRDefault="00B65D79" w:rsidP="00F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6D8A" w14:textId="014FD9D3" w:rsidR="00FD01C9" w:rsidRDefault="00FD01C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642D1F" wp14:editId="7123E45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D51EC" w14:textId="6818CE49" w:rsidR="00FD01C9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FD01C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MMIR TOOLKIT</w:t>
                                </w:r>
                              </w:sdtContent>
                            </w:sdt>
                            <w:r w:rsidR="00FD01C9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FD01C9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APRIL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642D1F" id="Group 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diYA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NSfDFqptEbcOsAr&#10;TaITs9MrgjYbDwC+pnZX5q12Gq/ZHt+PDoj+Fdo6rOhXJH60opOff1W0rRZV81r/h7ihJw4IG1b/&#10;jajth0naKCfp+UuS9r/78LHjfyOaDzP3NfV07i1g+/k4/QMAAP//AwBQSwMEFAAGAAgAAAAhAFQQ&#10;eSvbAAAABAEAAA8AAABkcnMvZG93bnJldi54bWxMj0FLw0AQhe+C/2EZwZvdpNGiMZtSinoqQltB&#10;vE2TaRKanQ3ZbZL+e0cvennweMN732TLybZqoN43jg3EswgUceHKhisDH/vXu0dQPiCX2DomAxfy&#10;sMyvrzJMSzfyloZdqJSUsE/RQB1Cl2rti5os+pnriCU7ut5iENtXuuxxlHLb6nkULbTFhmWhxo7W&#10;NRWn3dkaeBtxXCXxy7A5HdeXr/3D++cmJmNub6bVM6hAU/g7hh98QYdcmA7uzKVXrQF5JPyqZE/J&#10;QuzBwH0yB51n+j98/g0AAP//AwBQSwECLQAUAAYACAAAACEAtoM4kv4AAADhAQAAEwAAAAAAAAAA&#10;AAAAAAAAAAAAW0NvbnRlbnRfVHlwZXNdLnhtbFBLAQItABQABgAIAAAAIQA4/SH/1gAAAJQBAAAL&#10;AAAAAAAAAAAAAAAAAC8BAABfcmVscy8ucmVsc1BLAQItABQABgAIAAAAIQCTr2diYAMAAIYKAAAO&#10;AAAAAAAAAAAAAAAAAC4CAABkcnMvZTJvRG9jLnhtbFBLAQItABQABgAIAAAAIQBUEHkr2wAAAAQ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A2D51EC" w14:textId="6818CE49" w:rsidR="00FD01C9" w:rsidRDefault="009D1DB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FD01C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MMIR TOOLKIT</w:t>
                          </w:r>
                        </w:sdtContent>
                      </w:sdt>
                      <w:r w:rsidR="00FD01C9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FD01C9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APRIL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38A4" w14:textId="77777777" w:rsidR="00B65D79" w:rsidRDefault="00B65D79" w:rsidP="00FD01C9">
      <w:pPr>
        <w:spacing w:after="0" w:line="240" w:lineRule="auto"/>
      </w:pPr>
      <w:r>
        <w:separator/>
      </w:r>
    </w:p>
  </w:footnote>
  <w:footnote w:type="continuationSeparator" w:id="0">
    <w:p w14:paraId="4A24DC8A" w14:textId="77777777" w:rsidR="00B65D79" w:rsidRDefault="00B65D79" w:rsidP="00FD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11"/>
    <w:multiLevelType w:val="hybridMultilevel"/>
    <w:tmpl w:val="1EE24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F4EC6"/>
    <w:multiLevelType w:val="hybridMultilevel"/>
    <w:tmpl w:val="9D36CD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DC38CC"/>
    <w:multiLevelType w:val="hybridMultilevel"/>
    <w:tmpl w:val="603C3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1E1858"/>
    <w:multiLevelType w:val="hybridMultilevel"/>
    <w:tmpl w:val="4B52D7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BA06A0"/>
    <w:multiLevelType w:val="hybridMultilevel"/>
    <w:tmpl w:val="9FC61C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2042E5"/>
    <w:multiLevelType w:val="hybridMultilevel"/>
    <w:tmpl w:val="1FB6EA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6F2F61"/>
    <w:multiLevelType w:val="hybridMultilevel"/>
    <w:tmpl w:val="A1A84F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D036F0"/>
    <w:multiLevelType w:val="hybridMultilevel"/>
    <w:tmpl w:val="DF6A83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C14542"/>
    <w:multiLevelType w:val="hybridMultilevel"/>
    <w:tmpl w:val="97A877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2B55B1"/>
    <w:multiLevelType w:val="hybridMultilevel"/>
    <w:tmpl w:val="ABF08B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4115AD1"/>
    <w:multiLevelType w:val="hybridMultilevel"/>
    <w:tmpl w:val="2926E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3F1CF7"/>
    <w:multiLevelType w:val="hybridMultilevel"/>
    <w:tmpl w:val="CB5E77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053AFB"/>
    <w:multiLevelType w:val="multilevel"/>
    <w:tmpl w:val="DAB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933EA"/>
    <w:multiLevelType w:val="hybridMultilevel"/>
    <w:tmpl w:val="E8EE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5933772">
    <w:abstractNumId w:val="10"/>
  </w:num>
  <w:num w:numId="2" w16cid:durableId="2123570644">
    <w:abstractNumId w:val="0"/>
  </w:num>
  <w:num w:numId="3" w16cid:durableId="193464178">
    <w:abstractNumId w:val="13"/>
  </w:num>
  <w:num w:numId="4" w16cid:durableId="1320768698">
    <w:abstractNumId w:val="5"/>
  </w:num>
  <w:num w:numId="5" w16cid:durableId="62070597">
    <w:abstractNumId w:val="7"/>
  </w:num>
  <w:num w:numId="6" w16cid:durableId="667948306">
    <w:abstractNumId w:val="3"/>
  </w:num>
  <w:num w:numId="7" w16cid:durableId="2047096488">
    <w:abstractNumId w:val="12"/>
  </w:num>
  <w:num w:numId="8" w16cid:durableId="1106727504">
    <w:abstractNumId w:val="4"/>
  </w:num>
  <w:num w:numId="9" w16cid:durableId="1125075434">
    <w:abstractNumId w:val="8"/>
  </w:num>
  <w:num w:numId="10" w16cid:durableId="577255616">
    <w:abstractNumId w:val="9"/>
  </w:num>
  <w:num w:numId="11" w16cid:durableId="858201650">
    <w:abstractNumId w:val="6"/>
  </w:num>
  <w:num w:numId="12" w16cid:durableId="1416901962">
    <w:abstractNumId w:val="1"/>
  </w:num>
  <w:num w:numId="13" w16cid:durableId="852501212">
    <w:abstractNumId w:val="2"/>
  </w:num>
  <w:num w:numId="14" w16cid:durableId="981541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1714EF"/>
    <w:rsid w:val="002E04A8"/>
    <w:rsid w:val="004758F2"/>
    <w:rsid w:val="00497B58"/>
    <w:rsid w:val="005F044F"/>
    <w:rsid w:val="005F3DC5"/>
    <w:rsid w:val="006B4116"/>
    <w:rsid w:val="007E608F"/>
    <w:rsid w:val="00855362"/>
    <w:rsid w:val="00906654"/>
    <w:rsid w:val="009D1DB0"/>
    <w:rsid w:val="00B65D79"/>
    <w:rsid w:val="00C224C8"/>
    <w:rsid w:val="00CC5D5E"/>
    <w:rsid w:val="00D2238D"/>
    <w:rsid w:val="00D92DFA"/>
    <w:rsid w:val="00E07E7D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2C4E"/>
  <w15:chartTrackingRefBased/>
  <w15:docId w15:val="{FD8EBE6A-C6A8-456A-B4FA-72B6E80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C9"/>
  </w:style>
  <w:style w:type="paragraph" w:styleId="Footer">
    <w:name w:val="footer"/>
    <w:basedOn w:val="Normal"/>
    <w:link w:val="FooterChar"/>
    <w:uiPriority w:val="99"/>
    <w:unhideWhenUsed/>
    <w:rsid w:val="00FD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C9"/>
  </w:style>
  <w:style w:type="paragraph" w:styleId="ListParagraph">
    <w:name w:val="List Paragraph"/>
    <w:basedOn w:val="Normal"/>
    <w:uiPriority w:val="34"/>
    <w:qFormat/>
    <w:rsid w:val="00C22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tbbodawa-nsn.gov/departments/human-servi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tbbodawa-nsn.gov/departments/human-services/survivor-outreach-servi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ttawageshik@ltbbodawa-nsn.gov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tbbodawa-nsn.gov/services/law-enforcement-depar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tbbodawa-nsn.gov/departments/health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E0BD37BD57E4192241E46F58266A8" ma:contentTypeVersion="2" ma:contentTypeDescription="Create a new document." ma:contentTypeScope="" ma:versionID="0df606e864e671166b3cb733b773f772">
  <xsd:schema xmlns:xsd="http://www.w3.org/2001/XMLSchema" xmlns:xs="http://www.w3.org/2001/XMLSchema" xmlns:p="http://schemas.microsoft.com/office/2006/metadata/properties" xmlns:ns3="8646fd02-bdcf-4326-baee-d9b764d4b7d7" targetNamespace="http://schemas.microsoft.com/office/2006/metadata/properties" ma:root="true" ma:fieldsID="3b13f6a6abc00abfb20ddee0760b10b5" ns3:_="">
    <xsd:import namespace="8646fd02-bdcf-4326-baee-d9b764d4b7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fd02-bdcf-4326-baee-d9b764d4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527437-4C48-4A0A-8197-339B521F1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6fd02-bdcf-4326-baee-d9b764d4b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675C2-03A9-4E04-A3A3-97866C188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158B9-A56B-4F4E-9B47-E49EE2C17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APRIL 2023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 TOOLKIT</dc:creator>
  <cp:keywords/>
  <dc:description/>
  <cp:lastModifiedBy>Rachel Carr-Shunk</cp:lastModifiedBy>
  <cp:revision>7</cp:revision>
  <dcterms:created xsi:type="dcterms:W3CDTF">2023-04-28T17:49:00Z</dcterms:created>
  <dcterms:modified xsi:type="dcterms:W3CDTF">2023-05-04T23:49:00Z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0x010100C80E0BD37BD57E4192241E46F58266A8</vt:lpwstr>
  </property>
</Properties>
</file>